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F3" w:rsidRDefault="00194F50" w:rsidP="00F42BF3">
      <w:pPr>
        <w:pStyle w:val="Default"/>
        <w:jc w:val="center"/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 wp14:anchorId="5CD5C58A" wp14:editId="1008299C">
            <wp:extent cx="4456591" cy="1040392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47" cy="104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F3" w:rsidRDefault="00F42BF3" w:rsidP="00F42BF3">
      <w:pPr>
        <w:pStyle w:val="Default"/>
      </w:pPr>
    </w:p>
    <w:p w:rsidR="00F42BF3" w:rsidRDefault="00F42BF3" w:rsidP="00F42BF3">
      <w:pPr>
        <w:pStyle w:val="Default"/>
      </w:pPr>
    </w:p>
    <w:p w:rsidR="00F42BF3" w:rsidRDefault="00F42BF3" w:rsidP="00F42BF3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Lunch &amp; Learn</w:t>
      </w:r>
    </w:p>
    <w:p w:rsidR="00F42BF3" w:rsidRDefault="00F42BF3" w:rsidP="00F42BF3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FOOD REIMBURSEMENT FORM</w:t>
      </w:r>
    </w:p>
    <w:p w:rsidR="00F42BF3" w:rsidRDefault="00F42BF3" w:rsidP="00F42BF3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up</w:t>
      </w:r>
      <w:proofErr w:type="gramEnd"/>
      <w:r>
        <w:rPr>
          <w:sz w:val="40"/>
          <w:szCs w:val="40"/>
        </w:rPr>
        <w:t xml:space="preserve"> to $250, one time per year per school)</w:t>
      </w:r>
    </w:p>
    <w:p w:rsidR="00F42BF3" w:rsidRDefault="00F42BF3" w:rsidP="00F42BF3">
      <w:pPr>
        <w:pStyle w:val="Default"/>
        <w:rPr>
          <w:sz w:val="32"/>
          <w:szCs w:val="32"/>
        </w:rPr>
      </w:pP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Date of Lunch &amp; Learn: 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School: ______________________________________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Student contact name: _____________________________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Email address: ___________________________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Phone: _______________________________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Reimbursement amount (up to $250): _________________ </w:t>
      </w:r>
    </w:p>
    <w:p w:rsidR="00194F50" w:rsidRDefault="00194F50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Check made out to:_________________________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Send reimbursement check to: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**Please include a copy of the food receipt. </w:t>
      </w:r>
    </w:p>
    <w:p w:rsidR="00F42BF3" w:rsidRDefault="00F42BF3" w:rsidP="00F42BF3">
      <w:pPr>
        <w:pStyle w:val="Default"/>
        <w:rPr>
          <w:sz w:val="32"/>
          <w:szCs w:val="32"/>
        </w:rPr>
      </w:pP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Please return form with other ADPAC Drive materials to: </w:t>
      </w:r>
    </w:p>
    <w:p w:rsidR="00F42BF3" w:rsidRDefault="00F42BF3" w:rsidP="00F42BF3">
      <w:pPr>
        <w:pStyle w:val="Default"/>
        <w:rPr>
          <w:sz w:val="32"/>
          <w:szCs w:val="32"/>
        </w:rPr>
      </w:pP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ADPAC </w:t>
      </w:r>
    </w:p>
    <w:p w:rsid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1111 14th St, NW, Suite 1100 </w:t>
      </w:r>
    </w:p>
    <w:p w:rsidR="006A360F" w:rsidRPr="00F42BF3" w:rsidRDefault="00F42BF3" w:rsidP="00F42BF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Washington, DC 20005</w:t>
      </w:r>
    </w:p>
    <w:sectPr w:rsidR="006A360F" w:rsidRPr="00F42BF3" w:rsidSect="006A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F3"/>
    <w:rsid w:val="00194F50"/>
    <w:rsid w:val="0023725D"/>
    <w:rsid w:val="002A2F9C"/>
    <w:rsid w:val="00322C58"/>
    <w:rsid w:val="00393726"/>
    <w:rsid w:val="004349C7"/>
    <w:rsid w:val="004439BE"/>
    <w:rsid w:val="00513B24"/>
    <w:rsid w:val="00563140"/>
    <w:rsid w:val="006A17CF"/>
    <w:rsid w:val="006A360F"/>
    <w:rsid w:val="00782D4C"/>
    <w:rsid w:val="007C21EF"/>
    <w:rsid w:val="00CB63B5"/>
    <w:rsid w:val="00E87424"/>
    <w:rsid w:val="00F42BF3"/>
    <w:rsid w:val="00F5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BACF2-1B7A-4124-8738-0EDA4D11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2C58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2C58"/>
    <w:rPr>
      <w:rFonts w:ascii="Arial" w:eastAsiaTheme="majorEastAsia" w:hAnsi="Arial" w:cstheme="majorBidi"/>
      <w:sz w:val="20"/>
      <w:szCs w:val="20"/>
    </w:rPr>
  </w:style>
  <w:style w:type="paragraph" w:customStyle="1" w:styleId="Default">
    <w:name w:val="Default"/>
    <w:rsid w:val="00F42BF3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B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Greenwald</dc:creator>
  <cp:lastModifiedBy>Pontzer, Natalie</cp:lastModifiedBy>
  <cp:revision>2</cp:revision>
  <cp:lastPrinted>2010-09-29T19:10:00Z</cp:lastPrinted>
  <dcterms:created xsi:type="dcterms:W3CDTF">2015-10-05T13:20:00Z</dcterms:created>
  <dcterms:modified xsi:type="dcterms:W3CDTF">2015-10-05T13:20:00Z</dcterms:modified>
</cp:coreProperties>
</file>